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C" w:rsidRPr="00F757BC" w:rsidRDefault="003A1DCC" w:rsidP="00AA1A6F">
      <w:pPr>
        <w:shd w:val="clear" w:color="auto" w:fill="FFFFFF"/>
        <w:ind w:firstLine="709"/>
        <w:jc w:val="center"/>
        <w:rPr>
          <w:b/>
          <w:sz w:val="32"/>
          <w:szCs w:val="32"/>
        </w:rPr>
      </w:pPr>
      <w:r w:rsidRPr="00F757BC">
        <w:rPr>
          <w:rFonts w:eastAsia="Times New Roman"/>
          <w:b/>
          <w:color w:val="000000"/>
          <w:spacing w:val="-9"/>
          <w:sz w:val="32"/>
          <w:szCs w:val="32"/>
        </w:rPr>
        <w:t>Перечень учебно - методического обеспечения.</w:t>
      </w:r>
    </w:p>
    <w:p w:rsidR="003A1DCC" w:rsidRPr="004B6562" w:rsidRDefault="003A1DCC" w:rsidP="00AA1A6F">
      <w:pPr>
        <w:shd w:val="clear" w:color="auto" w:fill="FFFFFF"/>
        <w:spacing w:after="240"/>
        <w:ind w:left="851" w:hanging="142"/>
        <w:jc w:val="both"/>
        <w:rPr>
          <w:sz w:val="24"/>
          <w:szCs w:val="24"/>
          <w:u w:val="single"/>
        </w:rPr>
      </w:pPr>
      <w:r w:rsidRPr="004B6562">
        <w:rPr>
          <w:rFonts w:eastAsia="Times New Roman"/>
          <w:color w:val="000000"/>
          <w:spacing w:val="5"/>
          <w:sz w:val="24"/>
          <w:szCs w:val="24"/>
        </w:rPr>
        <w:t xml:space="preserve">Для   реализации   программного   содержания   используются   следующие   </w:t>
      </w:r>
      <w:r w:rsidRPr="004B6562">
        <w:rPr>
          <w:rFonts w:eastAsia="Times New Roman"/>
          <w:color w:val="000000"/>
          <w:spacing w:val="5"/>
          <w:sz w:val="24"/>
          <w:szCs w:val="24"/>
          <w:u w:val="single"/>
        </w:rPr>
        <w:t>учебники   и учебные пособия:</w:t>
      </w:r>
    </w:p>
    <w:p w:rsidR="003A1DCC" w:rsidRPr="00086E53" w:rsidRDefault="00AA1A6F" w:rsidP="00AA1A6F">
      <w:pPr>
        <w:shd w:val="clear" w:color="auto" w:fill="FFFFFF"/>
        <w:spacing w:after="240"/>
        <w:ind w:left="851" w:hanging="142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0"/>
          <w:sz w:val="24"/>
          <w:szCs w:val="24"/>
        </w:rPr>
        <w:t xml:space="preserve"> 1.</w:t>
      </w:r>
      <w:r w:rsidR="003A1DCC" w:rsidRPr="00086E53">
        <w:rPr>
          <w:rFonts w:eastAsia="Times New Roman"/>
          <w:color w:val="000000"/>
          <w:spacing w:val="10"/>
          <w:sz w:val="24"/>
          <w:szCs w:val="24"/>
        </w:rPr>
        <w:t xml:space="preserve">Бунеев Р.В., Бунеева Е.В, О. В. Пронина Русский язык. </w:t>
      </w:r>
      <w:r w:rsidR="003A1DCC" w:rsidRPr="00086E53">
        <w:rPr>
          <w:rFonts w:eastAsia="Times New Roman"/>
          <w:color w:val="000000"/>
          <w:spacing w:val="10"/>
          <w:sz w:val="24"/>
          <w:szCs w:val="24"/>
          <w:u w:val="single"/>
        </w:rPr>
        <w:t>Учебник для 1-го класса</w:t>
      </w:r>
      <w:r w:rsidR="003A1DCC" w:rsidRPr="00086E53">
        <w:rPr>
          <w:rFonts w:eastAsia="Times New Roman"/>
          <w:color w:val="000000"/>
          <w:spacing w:val="10"/>
          <w:sz w:val="24"/>
          <w:szCs w:val="24"/>
        </w:rPr>
        <w:t xml:space="preserve">. – Изд. 4-е, перераб.- М: </w:t>
      </w:r>
      <w:r w:rsidR="003A1DCC" w:rsidRPr="00086E53">
        <w:rPr>
          <w:rFonts w:eastAsia="Times New Roman"/>
          <w:color w:val="000000"/>
          <w:spacing w:val="-3"/>
          <w:sz w:val="24"/>
          <w:szCs w:val="24"/>
        </w:rPr>
        <w:t>Баласс, 2012.</w:t>
      </w:r>
      <w:r w:rsidR="00086E53" w:rsidRPr="00086E53">
        <w:rPr>
          <w:rFonts w:eastAsia="Times New Roman"/>
          <w:color w:val="000000"/>
          <w:spacing w:val="-3"/>
          <w:sz w:val="24"/>
          <w:szCs w:val="24"/>
        </w:rPr>
        <w:t xml:space="preserve"> - </w:t>
      </w:r>
      <w:r w:rsidR="00086E53">
        <w:rPr>
          <w:bCs/>
          <w:iCs/>
          <w:color w:val="000000"/>
          <w:sz w:val="24"/>
          <w:szCs w:val="24"/>
        </w:rPr>
        <w:t>64 с.</w:t>
      </w:r>
      <w:r w:rsidR="00086E53" w:rsidRPr="00086E53">
        <w:rPr>
          <w:bCs/>
          <w:iCs/>
          <w:color w:val="000000"/>
          <w:sz w:val="24"/>
          <w:szCs w:val="24"/>
        </w:rPr>
        <w:t>: ил.</w:t>
      </w:r>
    </w:p>
    <w:p w:rsidR="003A1DCC" w:rsidRPr="00086E53" w:rsidRDefault="00AA1A6F" w:rsidP="00AA1A6F">
      <w:pPr>
        <w:shd w:val="clear" w:color="auto" w:fill="FFFFFF"/>
        <w:spacing w:after="240"/>
        <w:ind w:left="851" w:hanging="142"/>
        <w:jc w:val="both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2.</w:t>
      </w:r>
      <w:r w:rsidR="003A1DCC" w:rsidRPr="00086E53">
        <w:rPr>
          <w:rFonts w:eastAsia="Times New Roman"/>
          <w:color w:val="000000"/>
          <w:spacing w:val="6"/>
          <w:sz w:val="24"/>
          <w:szCs w:val="24"/>
        </w:rPr>
        <w:t xml:space="preserve">Бунеева Е.В, Яковлева М.А. </w:t>
      </w:r>
      <w:r w:rsidR="003A1DCC" w:rsidRPr="00086E53">
        <w:rPr>
          <w:rFonts w:eastAsia="Times New Roman"/>
          <w:color w:val="000000"/>
          <w:spacing w:val="6"/>
          <w:sz w:val="24"/>
          <w:szCs w:val="24"/>
          <w:u w:val="single"/>
        </w:rPr>
        <w:t>Рабочая тетрадь по</w:t>
      </w:r>
      <w:r w:rsidR="004B6562" w:rsidRPr="00086E53">
        <w:rPr>
          <w:rFonts w:eastAsia="Times New Roman"/>
          <w:color w:val="000000"/>
          <w:spacing w:val="6"/>
          <w:sz w:val="24"/>
          <w:szCs w:val="24"/>
          <w:u w:val="single"/>
        </w:rPr>
        <w:t xml:space="preserve"> </w:t>
      </w:r>
      <w:r w:rsidR="003A1DCC" w:rsidRPr="00086E53">
        <w:rPr>
          <w:rFonts w:eastAsia="Times New Roman"/>
          <w:color w:val="000000"/>
          <w:spacing w:val="6"/>
          <w:sz w:val="24"/>
          <w:szCs w:val="24"/>
          <w:u w:val="single"/>
        </w:rPr>
        <w:t>русскому языку для 1-го</w:t>
      </w:r>
      <w:r w:rsidR="004B6562" w:rsidRPr="00086E53">
        <w:rPr>
          <w:rFonts w:eastAsia="Times New Roman"/>
          <w:color w:val="000000"/>
          <w:spacing w:val="6"/>
          <w:sz w:val="24"/>
          <w:szCs w:val="24"/>
          <w:u w:val="single"/>
        </w:rPr>
        <w:t xml:space="preserve"> </w:t>
      </w:r>
      <w:r w:rsidR="003A1DCC" w:rsidRPr="00086E53">
        <w:rPr>
          <w:rFonts w:eastAsia="Times New Roman"/>
          <w:color w:val="000000"/>
          <w:spacing w:val="6"/>
          <w:sz w:val="24"/>
          <w:szCs w:val="24"/>
          <w:u w:val="single"/>
        </w:rPr>
        <w:t>класса</w:t>
      </w:r>
      <w:r w:rsidR="003A1DCC" w:rsidRPr="00086E53">
        <w:rPr>
          <w:rFonts w:eastAsia="Times New Roman"/>
          <w:color w:val="000000"/>
          <w:spacing w:val="6"/>
          <w:sz w:val="24"/>
          <w:szCs w:val="24"/>
        </w:rPr>
        <w:t xml:space="preserve">. – Изд. 3- е, перераб </w:t>
      </w:r>
      <w:r w:rsidR="003A1DCC" w:rsidRPr="00086E53">
        <w:rPr>
          <w:rFonts w:eastAsia="Times New Roman"/>
          <w:color w:val="000000"/>
          <w:spacing w:val="2"/>
          <w:sz w:val="24"/>
          <w:szCs w:val="24"/>
        </w:rPr>
        <w:t>- М: Баласс, 2012.</w:t>
      </w:r>
      <w:r w:rsidR="00086E53" w:rsidRPr="00086E53">
        <w:rPr>
          <w:bCs/>
          <w:iCs/>
          <w:color w:val="000000"/>
          <w:sz w:val="24"/>
          <w:szCs w:val="24"/>
        </w:rPr>
        <w:t>– 48 с., ил.</w:t>
      </w:r>
    </w:p>
    <w:p w:rsidR="004B6562" w:rsidRPr="004B6562" w:rsidRDefault="004B6562" w:rsidP="00AA1A6F">
      <w:pPr>
        <w:overflowPunct w:val="0"/>
        <w:spacing w:after="240"/>
        <w:ind w:firstLine="704"/>
        <w:jc w:val="both"/>
        <w:rPr>
          <w:sz w:val="24"/>
          <w:szCs w:val="24"/>
          <w:u w:val="single"/>
        </w:rPr>
      </w:pPr>
      <w:r w:rsidRPr="004B6562">
        <w:rPr>
          <w:sz w:val="24"/>
          <w:szCs w:val="24"/>
          <w:u w:val="single"/>
        </w:rPr>
        <w:t>Методические пособия для учителя.</w:t>
      </w:r>
    </w:p>
    <w:p w:rsidR="004B6562" w:rsidRPr="004B6562" w:rsidRDefault="00AA1A6F" w:rsidP="00AA1A6F">
      <w:pPr>
        <w:widowControl/>
        <w:overflowPunct w:val="0"/>
        <w:spacing w:after="240"/>
        <w:ind w:left="851" w:hanging="142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4B6562" w:rsidRPr="004B6562">
        <w:rPr>
          <w:sz w:val="24"/>
          <w:szCs w:val="24"/>
        </w:rPr>
        <w:t>Е.В.Бунеева, Л.Ю.Комиссарова, М.А.Яковлева Методические рекомендации по русскому языку – М</w:t>
      </w:r>
      <w:r w:rsidR="00086E53">
        <w:rPr>
          <w:sz w:val="24"/>
          <w:szCs w:val="24"/>
        </w:rPr>
        <w:t>:</w:t>
      </w:r>
      <w:r w:rsidR="004B6562" w:rsidRPr="004B6562">
        <w:rPr>
          <w:sz w:val="24"/>
          <w:szCs w:val="24"/>
        </w:rPr>
        <w:t xml:space="preserve"> БАЛАСС</w:t>
      </w:r>
      <w:r w:rsidR="00086E53">
        <w:rPr>
          <w:sz w:val="24"/>
          <w:szCs w:val="24"/>
        </w:rPr>
        <w:t>,</w:t>
      </w:r>
      <w:r w:rsidR="004B6562" w:rsidRPr="004B6562">
        <w:rPr>
          <w:sz w:val="24"/>
          <w:szCs w:val="24"/>
        </w:rPr>
        <w:t xml:space="preserve"> 20</w:t>
      </w:r>
      <w:r w:rsidR="00086E53">
        <w:rPr>
          <w:sz w:val="24"/>
          <w:szCs w:val="24"/>
        </w:rPr>
        <w:t xml:space="preserve">12.- </w:t>
      </w:r>
      <w:r w:rsidR="00086E53" w:rsidRPr="00086E53">
        <w:rPr>
          <w:bCs/>
          <w:iCs/>
          <w:color w:val="000000"/>
          <w:sz w:val="24"/>
          <w:szCs w:val="24"/>
        </w:rPr>
        <w:t>288с.</w:t>
      </w:r>
    </w:p>
    <w:p w:rsidR="004B6562" w:rsidRPr="004B6562" w:rsidRDefault="004B6562" w:rsidP="00AA1A6F">
      <w:pPr>
        <w:spacing w:after="240"/>
        <w:ind w:firstLine="704"/>
        <w:jc w:val="both"/>
        <w:rPr>
          <w:sz w:val="24"/>
          <w:szCs w:val="24"/>
        </w:rPr>
      </w:pPr>
      <w:r w:rsidRPr="004B6562">
        <w:rPr>
          <w:sz w:val="24"/>
          <w:szCs w:val="24"/>
        </w:rPr>
        <w:t xml:space="preserve"> </w:t>
      </w:r>
    </w:p>
    <w:p w:rsidR="004B6562" w:rsidRPr="004057AC" w:rsidRDefault="004B6562" w:rsidP="00AA1A6F">
      <w:pPr>
        <w:spacing w:after="240"/>
        <w:jc w:val="both"/>
        <w:rPr>
          <w:sz w:val="24"/>
          <w:szCs w:val="24"/>
          <w:u w:val="single"/>
        </w:rPr>
      </w:pPr>
      <w:r w:rsidRPr="004057AC">
        <w:rPr>
          <w:sz w:val="24"/>
          <w:szCs w:val="24"/>
          <w:u w:val="single"/>
        </w:rPr>
        <w:t>Интернет-ресурсы:</w:t>
      </w:r>
    </w:p>
    <w:p w:rsidR="004B6562" w:rsidRPr="004057AC" w:rsidRDefault="00AA1A6F" w:rsidP="00AA1A6F">
      <w:pPr>
        <w:widowControl/>
        <w:autoSpaceDE/>
        <w:autoSpaceDN/>
        <w:adjustRightInd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="004B6562" w:rsidRPr="004057AC">
        <w:rPr>
          <w:bCs/>
          <w:sz w:val="24"/>
          <w:szCs w:val="24"/>
        </w:rPr>
        <w:t>Электронные библиотеки (</w:t>
      </w:r>
      <w:r w:rsidR="004B6562" w:rsidRPr="004057AC">
        <w:rPr>
          <w:bCs/>
          <w:sz w:val="24"/>
          <w:szCs w:val="24"/>
          <w:lang w:val="en-US"/>
        </w:rPr>
        <w:t>www</w:t>
      </w:r>
      <w:r w:rsidR="004B6562" w:rsidRPr="004057AC">
        <w:rPr>
          <w:bCs/>
          <w:sz w:val="24"/>
          <w:szCs w:val="24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gnpbu</w:t>
      </w:r>
      <w:r w:rsidR="004B6562" w:rsidRPr="004057AC">
        <w:rPr>
          <w:bCs/>
          <w:sz w:val="24"/>
          <w:szCs w:val="24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ru</w:t>
      </w:r>
      <w:r w:rsidR="004B6562" w:rsidRPr="004057AC">
        <w:rPr>
          <w:bCs/>
          <w:sz w:val="24"/>
          <w:szCs w:val="24"/>
        </w:rPr>
        <w:t>.).</w:t>
      </w:r>
    </w:p>
    <w:p w:rsidR="004B6562" w:rsidRPr="00D87A1A" w:rsidRDefault="00AA1A6F" w:rsidP="00AA1A6F">
      <w:pPr>
        <w:widowControl/>
        <w:autoSpaceDE/>
        <w:autoSpaceDN/>
        <w:adjustRightInd/>
        <w:ind w:left="851" w:hanging="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="004B6562" w:rsidRPr="004057AC">
        <w:rPr>
          <w:bCs/>
          <w:sz w:val="24"/>
          <w:szCs w:val="24"/>
        </w:rPr>
        <w:t xml:space="preserve">Русская виртуальная библиотека. </w:t>
      </w:r>
      <w:r w:rsidR="004B6562" w:rsidRPr="00D87A1A">
        <w:rPr>
          <w:bCs/>
          <w:sz w:val="24"/>
          <w:szCs w:val="24"/>
        </w:rPr>
        <w:t>(</w:t>
      </w:r>
      <w:r w:rsidR="004B6562" w:rsidRPr="004057AC">
        <w:rPr>
          <w:bCs/>
          <w:sz w:val="24"/>
          <w:szCs w:val="24"/>
          <w:lang w:val="en-US"/>
        </w:rPr>
        <w:t>www</w:t>
      </w:r>
      <w:r w:rsidR="004B6562" w:rsidRPr="00D87A1A">
        <w:rPr>
          <w:bCs/>
          <w:sz w:val="24"/>
          <w:szCs w:val="24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rvb</w:t>
      </w:r>
      <w:r w:rsidR="004B6562" w:rsidRPr="00D87A1A">
        <w:rPr>
          <w:bCs/>
          <w:sz w:val="24"/>
          <w:szCs w:val="24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ru</w:t>
      </w:r>
      <w:r w:rsidR="004B6562" w:rsidRPr="00D87A1A">
        <w:rPr>
          <w:bCs/>
          <w:sz w:val="24"/>
          <w:szCs w:val="24"/>
        </w:rPr>
        <w:t>.).</w:t>
      </w:r>
    </w:p>
    <w:p w:rsidR="004B6562" w:rsidRPr="00F6048E" w:rsidRDefault="00AA1A6F" w:rsidP="00AA1A6F">
      <w:pPr>
        <w:tabs>
          <w:tab w:val="num" w:pos="851"/>
        </w:tabs>
        <w:ind w:left="360" w:hanging="11"/>
        <w:jc w:val="both"/>
        <w:rPr>
          <w:bCs/>
          <w:sz w:val="24"/>
          <w:szCs w:val="24"/>
          <w:lang w:val="en-US"/>
        </w:rPr>
      </w:pPr>
      <w:r w:rsidRPr="00D87A1A">
        <w:rPr>
          <w:bCs/>
          <w:sz w:val="24"/>
          <w:szCs w:val="24"/>
        </w:rPr>
        <w:t xml:space="preserve">      </w:t>
      </w:r>
      <w:r w:rsidR="004B6562" w:rsidRPr="00F6048E">
        <w:rPr>
          <w:bCs/>
          <w:sz w:val="24"/>
          <w:szCs w:val="24"/>
          <w:lang w:val="en-US"/>
        </w:rPr>
        <w:t>3.   «</w:t>
      </w:r>
      <w:r w:rsidR="004B6562" w:rsidRPr="004057AC">
        <w:rPr>
          <w:bCs/>
          <w:sz w:val="24"/>
          <w:szCs w:val="24"/>
        </w:rPr>
        <w:t>Общий</w:t>
      </w:r>
      <w:r w:rsidR="004B6562" w:rsidRPr="00F6048E">
        <w:rPr>
          <w:bCs/>
          <w:sz w:val="24"/>
          <w:szCs w:val="24"/>
          <w:lang w:val="en-US"/>
        </w:rPr>
        <w:t xml:space="preserve"> </w:t>
      </w:r>
      <w:r w:rsidR="004B6562" w:rsidRPr="004057AC">
        <w:rPr>
          <w:bCs/>
          <w:sz w:val="24"/>
          <w:szCs w:val="24"/>
        </w:rPr>
        <w:t>текст</w:t>
      </w:r>
      <w:r w:rsidR="004B6562" w:rsidRPr="00F6048E">
        <w:rPr>
          <w:bCs/>
          <w:sz w:val="24"/>
          <w:szCs w:val="24"/>
          <w:lang w:val="en-US"/>
        </w:rPr>
        <w:t>» (</w:t>
      </w:r>
      <w:r w:rsidR="004B6562" w:rsidRPr="004057AC">
        <w:rPr>
          <w:bCs/>
          <w:sz w:val="24"/>
          <w:szCs w:val="24"/>
          <w:lang w:val="en-US"/>
        </w:rPr>
        <w:t>www</w:t>
      </w:r>
      <w:r w:rsidR="004B6562" w:rsidRPr="00F6048E">
        <w:rPr>
          <w:bCs/>
          <w:sz w:val="24"/>
          <w:szCs w:val="24"/>
          <w:lang w:val="en-US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text</w:t>
      </w:r>
      <w:r w:rsidR="004B6562" w:rsidRPr="00F6048E">
        <w:rPr>
          <w:bCs/>
          <w:sz w:val="24"/>
          <w:szCs w:val="24"/>
          <w:lang w:val="en-US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net</w:t>
      </w:r>
      <w:r w:rsidR="004B6562" w:rsidRPr="00F6048E">
        <w:rPr>
          <w:bCs/>
          <w:sz w:val="24"/>
          <w:szCs w:val="24"/>
          <w:lang w:val="en-US"/>
        </w:rPr>
        <w:t xml:space="preserve">. </w:t>
      </w:r>
      <w:r w:rsidR="004B6562" w:rsidRPr="004057AC">
        <w:rPr>
          <w:bCs/>
          <w:sz w:val="24"/>
          <w:szCs w:val="24"/>
          <w:lang w:val="en-US"/>
        </w:rPr>
        <w:t>ru</w:t>
      </w:r>
      <w:r w:rsidR="004B6562" w:rsidRPr="00F6048E">
        <w:rPr>
          <w:bCs/>
          <w:sz w:val="24"/>
          <w:szCs w:val="24"/>
          <w:lang w:val="en-US"/>
        </w:rPr>
        <w:t>.).</w:t>
      </w:r>
    </w:p>
    <w:p w:rsidR="004B6562" w:rsidRPr="004057AC" w:rsidRDefault="00AA1A6F" w:rsidP="00AA1A6F">
      <w:pPr>
        <w:tabs>
          <w:tab w:val="num" w:pos="851"/>
        </w:tabs>
        <w:ind w:left="360" w:hanging="11"/>
        <w:jc w:val="both"/>
        <w:rPr>
          <w:rStyle w:val="esummarylist1"/>
          <w:bCs/>
          <w:sz w:val="24"/>
          <w:szCs w:val="24"/>
        </w:rPr>
      </w:pPr>
      <w:r w:rsidRPr="00F6048E">
        <w:rPr>
          <w:bCs/>
          <w:sz w:val="24"/>
          <w:szCs w:val="24"/>
          <w:lang w:val="en-US"/>
        </w:rPr>
        <w:t xml:space="preserve">      </w:t>
      </w:r>
      <w:r w:rsidR="004B6562">
        <w:rPr>
          <w:bCs/>
          <w:sz w:val="24"/>
          <w:szCs w:val="24"/>
        </w:rPr>
        <w:t xml:space="preserve">4. </w:t>
      </w:r>
      <w:r w:rsidR="004B6562" w:rsidRPr="004057AC">
        <w:rPr>
          <w:bCs/>
          <w:sz w:val="24"/>
          <w:szCs w:val="24"/>
        </w:rPr>
        <w:t xml:space="preserve">Олимпиада для младших школьников: русский язык </w:t>
      </w:r>
      <w:r w:rsidR="004B6562" w:rsidRPr="004057AC">
        <w:rPr>
          <w:rStyle w:val="esummarylist1"/>
          <w:bCs/>
          <w:sz w:val="24"/>
          <w:szCs w:val="24"/>
        </w:rPr>
        <w:t xml:space="preserve">(условия проведения </w:t>
      </w:r>
    </w:p>
    <w:p w:rsidR="004B6562" w:rsidRPr="004057AC" w:rsidRDefault="004B6562" w:rsidP="00AA1A6F">
      <w:pPr>
        <w:tabs>
          <w:tab w:val="num" w:pos="851"/>
        </w:tabs>
        <w:ind w:left="360" w:hanging="11"/>
        <w:jc w:val="both"/>
        <w:rPr>
          <w:bCs/>
          <w:sz w:val="24"/>
          <w:szCs w:val="24"/>
        </w:rPr>
      </w:pPr>
      <w:r w:rsidRPr="004057AC">
        <w:rPr>
          <w:rStyle w:val="esummarylist1"/>
          <w:bCs/>
          <w:sz w:val="24"/>
          <w:szCs w:val="24"/>
        </w:rPr>
        <w:t xml:space="preserve">    олимпиады, варианты заданий) (</w:t>
      </w:r>
      <w:hyperlink r:id="rId7" w:history="1">
        <w:r w:rsidRPr="004057AC">
          <w:rPr>
            <w:rStyle w:val="a3"/>
            <w:bCs/>
            <w:iCs/>
            <w:sz w:val="24"/>
            <w:szCs w:val="24"/>
          </w:rPr>
          <w:t>http://www.prioritet-school.ru/olimp.html</w:t>
        </w:r>
      </w:hyperlink>
      <w:r w:rsidRPr="004057AC">
        <w:rPr>
          <w:bCs/>
          <w:sz w:val="24"/>
          <w:szCs w:val="24"/>
        </w:rPr>
        <w:t>).</w:t>
      </w:r>
    </w:p>
    <w:p w:rsidR="004B6562" w:rsidRPr="004057AC" w:rsidRDefault="00AA1A6F" w:rsidP="00AA1A6F">
      <w:pPr>
        <w:tabs>
          <w:tab w:val="num" w:pos="851"/>
        </w:tabs>
        <w:ind w:left="360" w:hanging="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4B6562" w:rsidRPr="004057AC">
        <w:rPr>
          <w:bCs/>
          <w:sz w:val="24"/>
          <w:szCs w:val="24"/>
        </w:rPr>
        <w:t>5. Дважды пять: детская библиотека.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rStyle w:val="esummarylist1"/>
          <w:b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</w:t>
      </w:r>
      <w:r w:rsidR="004B6562" w:rsidRPr="004057AC">
        <w:rPr>
          <w:rStyle w:val="esummarylist1"/>
          <w:bCs/>
          <w:sz w:val="24"/>
          <w:szCs w:val="24"/>
        </w:rPr>
        <w:t xml:space="preserve">(Электронная библиотека для детей: сборник детских сказок, рассказов и стихов.) 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bCs/>
          <w:i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</w:t>
      </w:r>
      <w:r w:rsidR="004B6562" w:rsidRPr="004057AC">
        <w:rPr>
          <w:rStyle w:val="esummarylist1"/>
          <w:bCs/>
          <w:sz w:val="24"/>
          <w:szCs w:val="24"/>
        </w:rPr>
        <w:t xml:space="preserve"> </w:t>
      </w:r>
      <w:hyperlink r:id="rId8" w:history="1">
        <w:r w:rsidR="004B6562" w:rsidRPr="004057AC">
          <w:rPr>
            <w:rStyle w:val="a3"/>
            <w:bCs/>
            <w:iCs/>
            <w:sz w:val="24"/>
            <w:szCs w:val="24"/>
          </w:rPr>
          <w:t>http://ten2x5.narod.ru/biblio.htm</w:t>
        </w:r>
      </w:hyperlink>
      <w:r w:rsidR="004B6562" w:rsidRPr="004057AC">
        <w:rPr>
          <w:bCs/>
          <w:iCs/>
          <w:sz w:val="24"/>
          <w:szCs w:val="24"/>
        </w:rPr>
        <w:t>.</w:t>
      </w:r>
    </w:p>
    <w:p w:rsidR="004B6562" w:rsidRPr="004057AC" w:rsidRDefault="004B6562" w:rsidP="00AA1A6F">
      <w:pPr>
        <w:tabs>
          <w:tab w:val="num" w:pos="851"/>
        </w:tabs>
        <w:ind w:hanging="11"/>
        <w:jc w:val="both"/>
        <w:rPr>
          <w:bCs/>
          <w:sz w:val="24"/>
          <w:szCs w:val="24"/>
        </w:rPr>
      </w:pPr>
      <w:r w:rsidRPr="004057AC">
        <w:rPr>
          <w:bCs/>
          <w:sz w:val="24"/>
          <w:szCs w:val="24"/>
        </w:rPr>
        <w:t xml:space="preserve">       </w:t>
      </w:r>
      <w:r w:rsidR="00AA1A6F">
        <w:rPr>
          <w:bCs/>
          <w:sz w:val="24"/>
          <w:szCs w:val="24"/>
        </w:rPr>
        <w:t xml:space="preserve">    </w:t>
      </w:r>
      <w:r w:rsidRPr="004057AC">
        <w:rPr>
          <w:bCs/>
          <w:sz w:val="24"/>
          <w:szCs w:val="24"/>
        </w:rPr>
        <w:t>6. Большая детская библиотека.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rStyle w:val="esummarylist1"/>
          <w:b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</w:t>
      </w:r>
      <w:r w:rsidR="004B6562" w:rsidRPr="004057AC">
        <w:rPr>
          <w:rStyle w:val="esummarylist1"/>
          <w:bCs/>
          <w:sz w:val="24"/>
          <w:szCs w:val="24"/>
        </w:rPr>
        <w:t>(Zip-библиотека детской литературы на сервере Kid.ru.)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bCs/>
          <w:i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 </w:t>
      </w:r>
      <w:r w:rsidR="004B6562" w:rsidRPr="004057AC">
        <w:rPr>
          <w:rStyle w:val="esummarylist1"/>
          <w:bCs/>
          <w:sz w:val="24"/>
          <w:szCs w:val="24"/>
        </w:rPr>
        <w:t xml:space="preserve"> </w:t>
      </w:r>
      <w:hyperlink r:id="rId9" w:history="1">
        <w:r w:rsidR="004B6562" w:rsidRPr="004057AC">
          <w:rPr>
            <w:rStyle w:val="a3"/>
            <w:bCs/>
            <w:iCs/>
            <w:sz w:val="24"/>
            <w:szCs w:val="24"/>
          </w:rPr>
          <w:t>http://www.kid.ru/index3.php3</w:t>
        </w:r>
      </w:hyperlink>
      <w:r w:rsidR="004B6562" w:rsidRPr="004057AC">
        <w:rPr>
          <w:bCs/>
          <w:iCs/>
          <w:sz w:val="24"/>
          <w:szCs w:val="24"/>
        </w:rPr>
        <w:t>.</w:t>
      </w:r>
    </w:p>
    <w:p w:rsidR="004B6562" w:rsidRPr="004057AC" w:rsidRDefault="004B6562" w:rsidP="00AA1A6F">
      <w:pPr>
        <w:tabs>
          <w:tab w:val="num" w:pos="851"/>
        </w:tabs>
        <w:ind w:hanging="11"/>
        <w:jc w:val="both"/>
        <w:rPr>
          <w:rStyle w:val="esummarylist1"/>
          <w:bCs/>
          <w:sz w:val="24"/>
          <w:szCs w:val="24"/>
        </w:rPr>
      </w:pPr>
      <w:r w:rsidRPr="004057AC">
        <w:rPr>
          <w:bCs/>
          <w:sz w:val="24"/>
          <w:szCs w:val="24"/>
        </w:rPr>
        <w:t xml:space="preserve">      </w:t>
      </w:r>
      <w:r w:rsidR="00AA1A6F">
        <w:rPr>
          <w:bCs/>
          <w:sz w:val="24"/>
          <w:szCs w:val="24"/>
        </w:rPr>
        <w:t xml:space="preserve">     </w:t>
      </w:r>
      <w:r w:rsidRPr="004057AC">
        <w:rPr>
          <w:bCs/>
          <w:sz w:val="24"/>
          <w:szCs w:val="24"/>
        </w:rPr>
        <w:t>7. Русские пословицы: интерактивный тест (т</w:t>
      </w:r>
      <w:r w:rsidRPr="004057AC">
        <w:rPr>
          <w:rStyle w:val="esummarylist1"/>
          <w:bCs/>
          <w:sz w:val="24"/>
          <w:szCs w:val="24"/>
        </w:rPr>
        <w:t xml:space="preserve">ест на знание русских пословиц, задания 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rStyle w:val="esummarylist1"/>
          <w:b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</w:t>
      </w:r>
      <w:r w:rsidR="004B6562" w:rsidRPr="004057AC">
        <w:rPr>
          <w:rStyle w:val="esummarylist1"/>
          <w:bCs/>
          <w:sz w:val="24"/>
          <w:szCs w:val="24"/>
        </w:rPr>
        <w:t>различного уровня сложности для разных возрастных групп школьников)</w:t>
      </w:r>
    </w:p>
    <w:p w:rsidR="004B6562" w:rsidRPr="004057AC" w:rsidRDefault="00AA1A6F" w:rsidP="00AA1A6F">
      <w:pPr>
        <w:tabs>
          <w:tab w:val="num" w:pos="851"/>
        </w:tabs>
        <w:ind w:left="851" w:hanging="142"/>
        <w:jc w:val="both"/>
        <w:rPr>
          <w:bCs/>
          <w:sz w:val="24"/>
          <w:szCs w:val="24"/>
        </w:rPr>
      </w:pPr>
      <w:r>
        <w:rPr>
          <w:rStyle w:val="esummarylist1"/>
          <w:bCs/>
          <w:sz w:val="24"/>
          <w:szCs w:val="24"/>
        </w:rPr>
        <w:t xml:space="preserve">     </w:t>
      </w:r>
      <w:r w:rsidR="004B6562" w:rsidRPr="004057AC">
        <w:rPr>
          <w:rStyle w:val="esummarylist1"/>
          <w:bCs/>
          <w:sz w:val="24"/>
          <w:szCs w:val="24"/>
        </w:rPr>
        <w:t>(</w:t>
      </w:r>
      <w:hyperlink r:id="rId10" w:history="1">
        <w:r w:rsidR="004B6562" w:rsidRPr="004057AC">
          <w:rPr>
            <w:rStyle w:val="a3"/>
            <w:bCs/>
            <w:iCs/>
            <w:sz w:val="24"/>
            <w:szCs w:val="24"/>
          </w:rPr>
          <w:t>http://www.kokch.kts.ru/stars/ind8r.htm</w:t>
        </w:r>
      </w:hyperlink>
      <w:r w:rsidR="004B6562" w:rsidRPr="004057AC">
        <w:rPr>
          <w:bCs/>
          <w:sz w:val="24"/>
          <w:szCs w:val="24"/>
        </w:rPr>
        <w:t>).</w:t>
      </w:r>
    </w:p>
    <w:p w:rsidR="003A1DCC" w:rsidRDefault="003A1DCC" w:rsidP="00AA1A6F">
      <w:pPr>
        <w:shd w:val="clear" w:color="auto" w:fill="FFFFFF"/>
        <w:tabs>
          <w:tab w:val="num" w:pos="851"/>
        </w:tabs>
        <w:spacing w:before="274"/>
        <w:ind w:left="24" w:hanging="11"/>
        <w:rPr>
          <w:rFonts w:eastAsia="Times New Roman"/>
          <w:color w:val="000000"/>
          <w:spacing w:val="2"/>
          <w:sz w:val="24"/>
          <w:szCs w:val="24"/>
        </w:rPr>
      </w:pPr>
    </w:p>
    <w:p w:rsidR="003A1DCC" w:rsidRDefault="003A1DCC" w:rsidP="00AA1A6F">
      <w:pPr>
        <w:shd w:val="clear" w:color="auto" w:fill="FFFFFF"/>
        <w:tabs>
          <w:tab w:val="num" w:pos="851"/>
        </w:tabs>
        <w:spacing w:before="274"/>
        <w:ind w:left="24" w:hanging="11"/>
        <w:rPr>
          <w:rFonts w:eastAsia="Times New Roman"/>
          <w:color w:val="000000"/>
          <w:spacing w:val="2"/>
          <w:sz w:val="24"/>
          <w:szCs w:val="24"/>
        </w:rPr>
      </w:pPr>
    </w:p>
    <w:p w:rsidR="003A1DCC" w:rsidRDefault="003A1DCC" w:rsidP="00AA1A6F">
      <w:pPr>
        <w:shd w:val="clear" w:color="auto" w:fill="FFFFFF"/>
        <w:tabs>
          <w:tab w:val="num" w:pos="851"/>
        </w:tabs>
        <w:spacing w:before="274"/>
        <w:ind w:left="24" w:hanging="11"/>
        <w:rPr>
          <w:rFonts w:eastAsia="Times New Roman"/>
          <w:color w:val="000000"/>
          <w:spacing w:val="2"/>
          <w:sz w:val="24"/>
          <w:szCs w:val="24"/>
        </w:rPr>
      </w:pPr>
    </w:p>
    <w:p w:rsidR="003A1DCC" w:rsidRPr="00D37957" w:rsidRDefault="003A1DCC" w:rsidP="003A1DCC">
      <w:pPr>
        <w:shd w:val="clear" w:color="auto" w:fill="FFFFFF"/>
        <w:spacing w:before="274"/>
        <w:ind w:left="24"/>
        <w:rPr>
          <w:sz w:val="24"/>
          <w:szCs w:val="24"/>
        </w:rPr>
      </w:pPr>
    </w:p>
    <w:p w:rsidR="003A1DCC" w:rsidRDefault="003A1DCC" w:rsidP="003A1DCC">
      <w:pPr>
        <w:shd w:val="clear" w:color="auto" w:fill="FFFFFF"/>
        <w:spacing w:before="610"/>
        <w:ind w:left="19"/>
        <w:rPr>
          <w:rFonts w:eastAsia="Times New Roman"/>
          <w:color w:val="000000"/>
          <w:spacing w:val="-6"/>
          <w:sz w:val="24"/>
          <w:szCs w:val="24"/>
        </w:rPr>
      </w:pPr>
    </w:p>
    <w:p w:rsidR="003A1DCC" w:rsidRDefault="003A1DCC"/>
    <w:sectPr w:rsidR="003A1DCC" w:rsidSect="00D87A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D1A" w:rsidRDefault="00811D1A" w:rsidP="00F6048E">
      <w:r>
        <w:separator/>
      </w:r>
    </w:p>
  </w:endnote>
  <w:endnote w:type="continuationSeparator" w:id="1">
    <w:p w:rsidR="00811D1A" w:rsidRDefault="00811D1A" w:rsidP="00F60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8E" w:rsidRDefault="00F604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844"/>
      <w:docPartObj>
        <w:docPartGallery w:val="Page Numbers (Bottom of Page)"/>
        <w:docPartUnique/>
      </w:docPartObj>
    </w:sdtPr>
    <w:sdtContent>
      <w:p w:rsidR="00D87A1A" w:rsidRDefault="00D87A1A">
        <w:pPr>
          <w:pStyle w:val="a6"/>
          <w:jc w:val="right"/>
        </w:pPr>
        <w:fldSimple w:instr=" PAGE   \* MERGEFORMAT ">
          <w:r>
            <w:rPr>
              <w:noProof/>
            </w:rPr>
            <w:t>34</w:t>
          </w:r>
        </w:fldSimple>
      </w:p>
    </w:sdtContent>
  </w:sdt>
  <w:p w:rsidR="00F6048E" w:rsidRDefault="00F6048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8E" w:rsidRDefault="00F604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D1A" w:rsidRDefault="00811D1A" w:rsidP="00F6048E">
      <w:r>
        <w:separator/>
      </w:r>
    </w:p>
  </w:footnote>
  <w:footnote w:type="continuationSeparator" w:id="1">
    <w:p w:rsidR="00811D1A" w:rsidRDefault="00811D1A" w:rsidP="00F60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8E" w:rsidRDefault="00F604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8E" w:rsidRDefault="00F6048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8E" w:rsidRDefault="00F604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918A5"/>
    <w:multiLevelType w:val="hybridMultilevel"/>
    <w:tmpl w:val="8B28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70634"/>
    <w:multiLevelType w:val="hybridMultilevel"/>
    <w:tmpl w:val="28E6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DCC"/>
    <w:rsid w:val="00086E53"/>
    <w:rsid w:val="001C55F5"/>
    <w:rsid w:val="00247698"/>
    <w:rsid w:val="002604CB"/>
    <w:rsid w:val="003825B5"/>
    <w:rsid w:val="003A1DCC"/>
    <w:rsid w:val="00482A2D"/>
    <w:rsid w:val="004B6562"/>
    <w:rsid w:val="00811D1A"/>
    <w:rsid w:val="009C0EA2"/>
    <w:rsid w:val="00AA1A6F"/>
    <w:rsid w:val="00D87A1A"/>
    <w:rsid w:val="00F6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summarylist1">
    <w:name w:val="esummarylist1"/>
    <w:basedOn w:val="a0"/>
    <w:rsid w:val="004B6562"/>
    <w:rPr>
      <w:color w:val="444444"/>
      <w:sz w:val="20"/>
      <w:szCs w:val="20"/>
    </w:rPr>
  </w:style>
  <w:style w:type="character" w:styleId="a3">
    <w:name w:val="Hyperlink"/>
    <w:basedOn w:val="a0"/>
    <w:rsid w:val="004B6562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604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048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604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048E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2x5.narod.ru/biblio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ioritet-school.ru/olimp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kokch.kts.ru/stars/ind8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d.ru/index3.php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240</Words>
  <Characters>1370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2012-11-12T20:13:00Z</cp:lastPrinted>
  <dcterms:created xsi:type="dcterms:W3CDTF">2012-07-22T10:17:00Z</dcterms:created>
  <dcterms:modified xsi:type="dcterms:W3CDTF">2012-11-12T20:13:00Z</dcterms:modified>
</cp:coreProperties>
</file>